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4A3" w:rsidRDefault="009114A3" w:rsidP="000B5AF1">
      <w:pPr>
        <w:spacing w:line="240" w:lineRule="auto"/>
      </w:pPr>
      <w:r>
        <w:t>SAMPLE TITLE PAGE</w:t>
      </w:r>
    </w:p>
    <w:p w:rsidR="009114A3" w:rsidRDefault="009114A3" w:rsidP="000B5AF1">
      <w:pPr>
        <w:spacing w:line="240" w:lineRule="auto"/>
      </w:pPr>
    </w:p>
    <w:p w:rsidR="009114A3" w:rsidRDefault="009114A3" w:rsidP="000B5AF1">
      <w:pPr>
        <w:spacing w:line="240" w:lineRule="auto"/>
      </w:pPr>
    </w:p>
    <w:p w:rsidR="009114A3" w:rsidRDefault="009114A3" w:rsidP="000B5AF1">
      <w:pPr>
        <w:spacing w:line="240" w:lineRule="auto"/>
      </w:pPr>
    </w:p>
    <w:p w:rsidR="009114A3" w:rsidRDefault="009114A3" w:rsidP="000B5AF1">
      <w:pPr>
        <w:spacing w:line="240" w:lineRule="auto"/>
      </w:pPr>
    </w:p>
    <w:p w:rsidR="009114A3" w:rsidRPr="000B5AF1" w:rsidRDefault="009114A3" w:rsidP="000B5AF1">
      <w:pPr>
        <w:spacing w:line="240" w:lineRule="auto"/>
        <w:jc w:val="center"/>
        <w:rPr>
          <w:b/>
        </w:rPr>
      </w:pPr>
      <w:r w:rsidRPr="000B5AF1">
        <w:rPr>
          <w:b/>
        </w:rPr>
        <w:t>The Intersection of Agriculture and Food Systems Development in the World of Publishing</w:t>
      </w:r>
    </w:p>
    <w:p w:rsidR="009114A3" w:rsidRDefault="009114A3" w:rsidP="000B5AF1">
      <w:pPr>
        <w:spacing w:line="240" w:lineRule="auto"/>
        <w:jc w:val="center"/>
      </w:pPr>
    </w:p>
    <w:p w:rsidR="009114A3" w:rsidRDefault="009114A3" w:rsidP="000B5AF1">
      <w:pPr>
        <w:spacing w:line="240" w:lineRule="auto"/>
        <w:jc w:val="center"/>
      </w:pPr>
    </w:p>
    <w:p w:rsidR="009114A3" w:rsidRDefault="009114A3" w:rsidP="000B5AF1">
      <w:pPr>
        <w:spacing w:line="240" w:lineRule="auto"/>
        <w:jc w:val="center"/>
      </w:pPr>
    </w:p>
    <w:p w:rsidR="009114A3" w:rsidRDefault="009114A3" w:rsidP="000B5AF1">
      <w:pPr>
        <w:spacing w:line="240" w:lineRule="auto"/>
        <w:jc w:val="center"/>
      </w:pPr>
    </w:p>
    <w:p w:rsidR="009114A3" w:rsidRDefault="000B5AF1" w:rsidP="000B5AF1">
      <w:pPr>
        <w:spacing w:line="240" w:lineRule="auto"/>
        <w:jc w:val="center"/>
      </w:pPr>
      <w:r>
        <w:t>Date of submission</w:t>
      </w:r>
    </w:p>
    <w:p w:rsidR="009114A3" w:rsidRDefault="009114A3" w:rsidP="000B5AF1">
      <w:pPr>
        <w:spacing w:line="240" w:lineRule="auto"/>
        <w:jc w:val="center"/>
      </w:pPr>
    </w:p>
    <w:p w:rsidR="009114A3" w:rsidRDefault="009114A3" w:rsidP="000B5AF1">
      <w:pPr>
        <w:spacing w:line="240" w:lineRule="auto"/>
      </w:pPr>
    </w:p>
    <w:p w:rsidR="009114A3" w:rsidRDefault="009114A3" w:rsidP="000B5AF1">
      <w:pPr>
        <w:spacing w:line="240" w:lineRule="auto"/>
        <w:jc w:val="center"/>
      </w:pPr>
      <w:r>
        <w:t>Amelia Smith Tickens</w:t>
      </w:r>
      <w:r w:rsidR="000B5AF1">
        <w:t xml:space="preserve"> </w:t>
      </w:r>
      <w:r w:rsidRPr="009114A3">
        <w:rPr>
          <w:vertAlign w:val="superscript"/>
        </w:rPr>
        <w:t>a</w:t>
      </w:r>
      <w:r>
        <w:t xml:space="preserve"> </w:t>
      </w:r>
      <w:r w:rsidR="000B5AF1">
        <w:t xml:space="preserve">* </w:t>
      </w:r>
      <w:r>
        <w:t>(reference as “Smith Tickens, Amelia”)</w:t>
      </w:r>
    </w:p>
    <w:p w:rsidR="009114A3" w:rsidRDefault="009114A3" w:rsidP="000B5AF1">
      <w:pPr>
        <w:spacing w:line="240" w:lineRule="auto"/>
        <w:jc w:val="center"/>
      </w:pPr>
      <w:r>
        <w:t xml:space="preserve">State University, </w:t>
      </w:r>
    </w:p>
    <w:p w:rsidR="009114A3" w:rsidRDefault="009114A3" w:rsidP="000B5AF1">
      <w:pPr>
        <w:spacing w:line="240" w:lineRule="auto"/>
        <w:jc w:val="center"/>
      </w:pPr>
    </w:p>
    <w:p w:rsidR="009114A3" w:rsidRDefault="009114A3" w:rsidP="000B5AF1">
      <w:pPr>
        <w:spacing w:line="240" w:lineRule="auto"/>
        <w:jc w:val="center"/>
      </w:pPr>
      <w:r>
        <w:t>John Q. Public, Jr.</w:t>
      </w:r>
      <w:r w:rsidRPr="009114A3">
        <w:rPr>
          <w:vertAlign w:val="superscript"/>
        </w:rPr>
        <w:t>b</w:t>
      </w:r>
    </w:p>
    <w:p w:rsidR="009114A3" w:rsidRDefault="000B5AF1" w:rsidP="000B5AF1">
      <w:pPr>
        <w:spacing w:line="240" w:lineRule="auto"/>
        <w:jc w:val="center"/>
      </w:pPr>
      <w:r>
        <w:t>Blue University</w:t>
      </w:r>
    </w:p>
    <w:p w:rsidR="009114A3" w:rsidRDefault="009114A3" w:rsidP="000B5AF1">
      <w:pPr>
        <w:spacing w:line="240" w:lineRule="auto"/>
        <w:jc w:val="center"/>
      </w:pPr>
    </w:p>
    <w:p w:rsidR="009114A3" w:rsidRDefault="009114A3" w:rsidP="000B5AF1">
      <w:pPr>
        <w:spacing w:line="240" w:lineRule="auto"/>
        <w:jc w:val="center"/>
      </w:pPr>
      <w:r>
        <w:t>Sara Smith-Jones</w:t>
      </w:r>
      <w:r w:rsidR="000B5AF1">
        <w:t xml:space="preserve"> </w:t>
      </w:r>
      <w:r w:rsidRPr="009114A3">
        <w:rPr>
          <w:vertAlign w:val="superscript"/>
        </w:rPr>
        <w:t>c</w:t>
      </w:r>
    </w:p>
    <w:p w:rsidR="009114A3" w:rsidRDefault="009114A3" w:rsidP="000B5AF1">
      <w:pPr>
        <w:spacing w:line="240" w:lineRule="auto"/>
        <w:jc w:val="center"/>
      </w:pPr>
      <w:r>
        <w:t>Cooperative Extension of Green County, North Dakota</w:t>
      </w:r>
    </w:p>
    <w:p w:rsidR="009114A3" w:rsidRDefault="009114A3" w:rsidP="000B5AF1">
      <w:pPr>
        <w:spacing w:line="240" w:lineRule="auto"/>
        <w:jc w:val="center"/>
        <w:rPr>
          <w:b/>
          <w:bCs/>
          <w:i/>
          <w:iCs/>
        </w:rPr>
      </w:pPr>
    </w:p>
    <w:p w:rsidR="009114A3" w:rsidRDefault="009114A3" w:rsidP="000B5AF1">
      <w:pPr>
        <w:spacing w:line="240" w:lineRule="auto"/>
        <w:jc w:val="center"/>
        <w:rPr>
          <w:b/>
          <w:bCs/>
          <w:i/>
          <w:iCs/>
        </w:rPr>
      </w:pPr>
    </w:p>
    <w:p w:rsidR="009114A3" w:rsidRDefault="009114A3" w:rsidP="000B5AF1">
      <w:pPr>
        <w:spacing w:line="240" w:lineRule="auto"/>
        <w:jc w:val="center"/>
        <w:rPr>
          <w:b/>
          <w:bCs/>
          <w:i/>
          <w:iCs/>
        </w:rPr>
      </w:pPr>
    </w:p>
    <w:p w:rsidR="009114A3" w:rsidRDefault="009114A3" w:rsidP="000B5AF1">
      <w:pPr>
        <w:spacing w:line="240" w:lineRule="auto"/>
        <w:jc w:val="center"/>
        <w:rPr>
          <w:bCs/>
          <w:iCs/>
        </w:rPr>
      </w:pPr>
      <w:r w:rsidRPr="009114A3">
        <w:rPr>
          <w:vertAlign w:val="superscript"/>
        </w:rPr>
        <w:t>a</w:t>
      </w:r>
      <w:r>
        <w:rPr>
          <w:bCs/>
          <w:iCs/>
        </w:rPr>
        <w:t xml:space="preserve"> </w:t>
      </w:r>
      <w:r w:rsidR="000B5AF1">
        <w:rPr>
          <w:bCs/>
          <w:iCs/>
        </w:rPr>
        <w:t xml:space="preserve">Corresponding author: </w:t>
      </w:r>
      <w:r w:rsidR="000B5AF1">
        <w:t>Amelia Smith Tickens</w:t>
      </w:r>
      <w:r w:rsidR="000B5AF1">
        <w:t xml:space="preserve">, </w:t>
      </w:r>
      <w:r w:rsidR="000B5AF1">
        <w:t>Department of Agricultural Economics</w:t>
      </w:r>
      <w:r w:rsidR="000B5AF1">
        <w:t>;</w:t>
      </w:r>
      <w:r w:rsidR="000B5AF1">
        <w:rPr>
          <w:bCs/>
          <w:iCs/>
        </w:rPr>
        <w:t xml:space="preserve"> </w:t>
      </w:r>
      <w:r>
        <w:rPr>
          <w:bCs/>
          <w:iCs/>
        </w:rPr>
        <w:t>584 Building C, State University</w:t>
      </w:r>
      <w:r w:rsidR="000B5AF1">
        <w:rPr>
          <w:bCs/>
          <w:iCs/>
        </w:rPr>
        <w:t xml:space="preserve">; Capital, North Carolina </w:t>
      </w:r>
      <w:r>
        <w:rPr>
          <w:bCs/>
          <w:iCs/>
        </w:rPr>
        <w:t>10006</w:t>
      </w:r>
      <w:r w:rsidR="000B5AF1">
        <w:rPr>
          <w:bCs/>
          <w:iCs/>
        </w:rPr>
        <w:t>; +1-</w:t>
      </w:r>
      <w:r w:rsidR="000B5AF1">
        <w:rPr>
          <w:bCs/>
          <w:iCs/>
        </w:rPr>
        <w:t>555</w:t>
      </w:r>
      <w:r w:rsidR="000B5AF1">
        <w:rPr>
          <w:bCs/>
          <w:iCs/>
        </w:rPr>
        <w:t>-</w:t>
      </w:r>
      <w:r w:rsidR="000B5AF1">
        <w:rPr>
          <w:bCs/>
          <w:iCs/>
        </w:rPr>
        <w:t>324-3434</w:t>
      </w:r>
      <w:r>
        <w:rPr>
          <w:bCs/>
          <w:iCs/>
        </w:rPr>
        <w:t xml:space="preserve">; </w:t>
      </w:r>
      <w:hyperlink r:id="rId7" w:history="1">
        <w:r w:rsidRPr="00A04A20">
          <w:rPr>
            <w:rStyle w:val="Hyperlink"/>
            <w:bCs/>
            <w:iCs/>
          </w:rPr>
          <w:t>asmithtickens@stateu.edu</w:t>
        </w:r>
      </w:hyperlink>
    </w:p>
    <w:p w:rsidR="009114A3" w:rsidRDefault="009114A3" w:rsidP="000B5AF1">
      <w:pPr>
        <w:spacing w:line="240" w:lineRule="auto"/>
        <w:jc w:val="center"/>
        <w:rPr>
          <w:bCs/>
          <w:iCs/>
        </w:rPr>
      </w:pPr>
    </w:p>
    <w:p w:rsidR="009114A3" w:rsidRDefault="009114A3" w:rsidP="000B5AF1">
      <w:pPr>
        <w:spacing w:line="240" w:lineRule="auto"/>
        <w:jc w:val="center"/>
        <w:rPr>
          <w:bCs/>
          <w:iCs/>
        </w:rPr>
      </w:pPr>
      <w:r w:rsidRPr="009114A3">
        <w:rPr>
          <w:vertAlign w:val="superscript"/>
        </w:rPr>
        <w:t>b</w:t>
      </w:r>
      <w:r>
        <w:rPr>
          <w:bCs/>
          <w:iCs/>
        </w:rPr>
        <w:t xml:space="preserve"> </w:t>
      </w:r>
      <w:r w:rsidR="000B5AF1">
        <w:t>Department of Rural Sociology</w:t>
      </w:r>
      <w:r w:rsidR="000B5AF1">
        <w:rPr>
          <w:bCs/>
          <w:iCs/>
        </w:rPr>
        <w:t xml:space="preserve"> 99 Tower Road, Floor 12;</w:t>
      </w:r>
      <w:r>
        <w:rPr>
          <w:bCs/>
          <w:iCs/>
        </w:rPr>
        <w:t xml:space="preserve"> Blueston, S</w:t>
      </w:r>
      <w:r w:rsidR="000B5AF1">
        <w:rPr>
          <w:bCs/>
          <w:iCs/>
        </w:rPr>
        <w:t>outh Carolina</w:t>
      </w:r>
      <w:r>
        <w:rPr>
          <w:bCs/>
          <w:iCs/>
        </w:rPr>
        <w:t xml:space="preserve"> 20006</w:t>
      </w:r>
      <w:r w:rsidR="000B5AF1">
        <w:rPr>
          <w:bCs/>
          <w:iCs/>
        </w:rPr>
        <w:t>; +1-444-</w:t>
      </w:r>
      <w:r w:rsidR="000B5AF1">
        <w:rPr>
          <w:bCs/>
          <w:iCs/>
        </w:rPr>
        <w:t>324-2323</w:t>
      </w:r>
      <w:r>
        <w:rPr>
          <w:bCs/>
          <w:iCs/>
        </w:rPr>
        <w:t xml:space="preserve">; </w:t>
      </w:r>
      <w:hyperlink r:id="rId8" w:history="1">
        <w:r w:rsidRPr="00A04A20">
          <w:rPr>
            <w:rStyle w:val="Hyperlink"/>
            <w:bCs/>
            <w:iCs/>
          </w:rPr>
          <w:t>jqpublic@blueu.edu</w:t>
        </w:r>
      </w:hyperlink>
    </w:p>
    <w:p w:rsidR="009114A3" w:rsidRDefault="009114A3" w:rsidP="000B5AF1">
      <w:pPr>
        <w:spacing w:line="240" w:lineRule="auto"/>
        <w:jc w:val="center"/>
        <w:rPr>
          <w:bCs/>
          <w:iCs/>
        </w:rPr>
      </w:pPr>
    </w:p>
    <w:p w:rsidR="009114A3" w:rsidRDefault="009114A3" w:rsidP="000B5AF1">
      <w:pPr>
        <w:spacing w:line="240" w:lineRule="auto"/>
        <w:jc w:val="center"/>
      </w:pPr>
      <w:r w:rsidRPr="009114A3">
        <w:rPr>
          <w:vertAlign w:val="superscript"/>
        </w:rPr>
        <w:t>c</w:t>
      </w:r>
      <w:r>
        <w:rPr>
          <w:vertAlign w:val="superscript"/>
        </w:rPr>
        <w:t xml:space="preserve"> </w:t>
      </w:r>
      <w:r w:rsidR="000B5AF1">
        <w:t>Cooperative Extension of Green Countya</w:t>
      </w:r>
      <w:r w:rsidR="000B5AF1">
        <w:t>; 8677 South Main Street; Greenville, North Dakota</w:t>
      </w:r>
      <w:r>
        <w:t xml:space="preserve"> 60007</w:t>
      </w:r>
      <w:r w:rsidR="000B5AF1">
        <w:t>; +1-</w:t>
      </w:r>
      <w:r w:rsidR="000B5AF1">
        <w:t>383</w:t>
      </w:r>
      <w:r w:rsidR="000B5AF1">
        <w:t>-</w:t>
      </w:r>
      <w:r w:rsidR="000B5AF1">
        <w:t>222-7777</w:t>
      </w:r>
      <w:r>
        <w:t xml:space="preserve">; </w:t>
      </w:r>
      <w:hyperlink r:id="rId9" w:history="1">
        <w:r w:rsidRPr="00A04A20">
          <w:rPr>
            <w:rStyle w:val="Hyperlink"/>
          </w:rPr>
          <w:t>smith-jones@greenext.org</w:t>
        </w:r>
      </w:hyperlink>
    </w:p>
    <w:p w:rsidR="00E1485E" w:rsidRDefault="00E1485E" w:rsidP="000B5AF1"/>
    <w:p w:rsidR="000B5AF1" w:rsidRDefault="000B5AF1" w:rsidP="000B5AF1"/>
    <w:p w:rsidR="000B5AF1" w:rsidRDefault="000B5AF1" w:rsidP="000B5AF1">
      <w:pPr>
        <w:pStyle w:val="Heading1"/>
      </w:pPr>
      <w:r>
        <w:t>Disclosure(s)</w:t>
      </w:r>
      <w:r w:rsidRPr="000B5AF1">
        <w:t xml:space="preserve"> </w:t>
      </w:r>
    </w:p>
    <w:p w:rsidR="000B5AF1" w:rsidRDefault="000B5AF1" w:rsidP="000B5AF1"/>
    <w:p w:rsidR="000B5AF1" w:rsidRPr="000B5AF1" w:rsidRDefault="000B5AF1" w:rsidP="000B5AF1">
      <w:pPr>
        <w:sectPr w:rsidR="000B5AF1" w:rsidRPr="000B5AF1" w:rsidSect="003C6FF8">
          <w:headerReference w:type="default" r:id="rId10"/>
          <w:footerReference w:type="default" r:id="rId11"/>
          <w:pgSz w:w="12240" w:h="15840" w:code="1"/>
          <w:pgMar w:top="1440" w:right="1440" w:bottom="1440" w:left="1440" w:header="720" w:footer="864" w:gutter="0"/>
          <w:cols w:space="720"/>
          <w:docGrid w:linePitch="360"/>
        </w:sectPr>
      </w:pPr>
    </w:p>
    <w:p w:rsidR="00E1485E" w:rsidRPr="00331960" w:rsidRDefault="00E1485E" w:rsidP="000809D1">
      <w:pPr>
        <w:pStyle w:val="Heading1"/>
      </w:pPr>
      <w:r w:rsidRPr="00331960">
        <w:lastRenderedPageBreak/>
        <w:t xml:space="preserve">Abstract </w:t>
      </w:r>
    </w:p>
    <w:p w:rsidR="00E1485E" w:rsidRDefault="00E1485E" w:rsidP="000B5AF1">
      <w:r>
        <w:t>Up to 150 words</w:t>
      </w:r>
    </w:p>
    <w:p w:rsidR="000B5AF1" w:rsidRDefault="000B5AF1" w:rsidP="000B5AF1">
      <w:bookmarkStart w:id="0" w:name="42000"/>
      <w:bookmarkEnd w:id="0"/>
    </w:p>
    <w:p w:rsidR="00E1485E" w:rsidRPr="00331960" w:rsidRDefault="00E1485E" w:rsidP="000809D1">
      <w:pPr>
        <w:pStyle w:val="Heading1"/>
      </w:pPr>
      <w:r w:rsidRPr="00331960">
        <w:t>Key</w:t>
      </w:r>
      <w:r w:rsidR="000B5AF1">
        <w:t>w</w:t>
      </w:r>
      <w:r w:rsidRPr="00331960">
        <w:t xml:space="preserve">ords </w:t>
      </w:r>
    </w:p>
    <w:p w:rsidR="00E1485E" w:rsidRDefault="00E1485E" w:rsidP="000B5AF1">
      <w:r>
        <w:t>Up to 10 key words, listed in alphabetical order</w:t>
      </w:r>
    </w:p>
    <w:p w:rsidR="000B5AF1" w:rsidRDefault="000B5AF1" w:rsidP="000B5AF1">
      <w:bookmarkStart w:id="1" w:name="_GoBack"/>
      <w:bookmarkEnd w:id="1"/>
    </w:p>
    <w:p w:rsidR="00E1485E" w:rsidRDefault="00E1485E" w:rsidP="000809D1">
      <w:pPr>
        <w:pStyle w:val="Heading1"/>
      </w:pPr>
      <w:r w:rsidRPr="006462A8">
        <w:t xml:space="preserve">Introduction </w:t>
      </w:r>
      <w:r w:rsidRPr="00613BC2">
        <w:t>and Literature Review</w:t>
      </w:r>
      <w:r w:rsidR="000809D1">
        <w:t xml:space="preserve"> </w:t>
      </w:r>
    </w:p>
    <w:p w:rsidR="000B5AF1" w:rsidRDefault="000B5AF1" w:rsidP="000B5AF1">
      <w:pPr>
        <w:pStyle w:val="Heading2"/>
      </w:pPr>
      <w:bookmarkStart w:id="2" w:name="29000"/>
      <w:bookmarkEnd w:id="2"/>
      <w:r>
        <w:t>Subhead: Heading 2</w:t>
      </w:r>
    </w:p>
    <w:p w:rsidR="000B5AF1" w:rsidRPr="000B5AF1" w:rsidRDefault="000B5AF1" w:rsidP="000B5AF1">
      <w:pPr>
        <w:pStyle w:val="Heading3"/>
      </w:pPr>
      <w:r>
        <w:t>Subhead: Heading 3</w:t>
      </w:r>
    </w:p>
    <w:p w:rsidR="000B5AF1" w:rsidRDefault="000B5AF1" w:rsidP="000B5AF1"/>
    <w:p w:rsidR="00E1485E" w:rsidRDefault="00E1485E" w:rsidP="000B5AF1">
      <w:pPr>
        <w:pStyle w:val="Heading1"/>
      </w:pPr>
      <w:r w:rsidRPr="000B5AF1">
        <w:t xml:space="preserve">Applied Research Methods </w:t>
      </w:r>
    </w:p>
    <w:p w:rsidR="000B5AF1" w:rsidRDefault="000B5AF1" w:rsidP="000B5AF1"/>
    <w:p w:rsidR="00E1485E" w:rsidRDefault="00E1485E" w:rsidP="000B5AF1">
      <w:pPr>
        <w:pStyle w:val="Heading1"/>
      </w:pPr>
      <w:bookmarkStart w:id="3" w:name="30000"/>
      <w:bookmarkStart w:id="4" w:name="31000"/>
      <w:bookmarkEnd w:id="3"/>
      <w:bookmarkEnd w:id="4"/>
      <w:r w:rsidRPr="006462A8">
        <w:t>Results</w:t>
      </w:r>
      <w:r w:rsidRPr="00613BC2">
        <w:t xml:space="preserve"> </w:t>
      </w:r>
    </w:p>
    <w:p w:rsidR="000B5AF1" w:rsidRDefault="000B5AF1" w:rsidP="000B5AF1"/>
    <w:p w:rsidR="00E1485E" w:rsidRPr="000B5AF1" w:rsidRDefault="00E1485E" w:rsidP="000B5AF1">
      <w:pPr>
        <w:pStyle w:val="Heading1"/>
      </w:pPr>
      <w:bookmarkStart w:id="5" w:name="32000"/>
      <w:bookmarkEnd w:id="5"/>
      <w:r w:rsidRPr="000B5AF1">
        <w:t xml:space="preserve">Discussion </w:t>
      </w:r>
    </w:p>
    <w:p w:rsidR="000809D1" w:rsidRDefault="000809D1" w:rsidP="000B5AF1">
      <w:bookmarkStart w:id="6" w:name="33000"/>
      <w:bookmarkEnd w:id="6"/>
    </w:p>
    <w:p w:rsidR="00E1485E" w:rsidRPr="000B5AF1" w:rsidRDefault="00E1485E" w:rsidP="000B5AF1">
      <w:pPr>
        <w:pStyle w:val="Heading1"/>
      </w:pPr>
      <w:r w:rsidRPr="000B5AF1">
        <w:t xml:space="preserve">Conclusions </w:t>
      </w:r>
    </w:p>
    <w:p w:rsidR="000809D1" w:rsidRDefault="000809D1" w:rsidP="000B5AF1">
      <w:bookmarkStart w:id="7" w:name="35000"/>
      <w:bookmarkEnd w:id="7"/>
    </w:p>
    <w:p w:rsidR="00E1485E" w:rsidRDefault="00E1485E" w:rsidP="000B5AF1">
      <w:pPr>
        <w:pStyle w:val="Heading1"/>
      </w:pPr>
      <w:r w:rsidRPr="000B5AF1">
        <w:t xml:space="preserve">Acknowledgements </w:t>
      </w:r>
    </w:p>
    <w:p w:rsidR="000B5AF1" w:rsidRDefault="000B5AF1" w:rsidP="000B5AF1"/>
    <w:p w:rsidR="000B5AF1" w:rsidRDefault="000B5AF1" w:rsidP="000B5AF1">
      <w:pPr>
        <w:pStyle w:val="Heading1"/>
      </w:pPr>
      <w:r w:rsidRPr="005B6A37">
        <w:t>References</w:t>
      </w:r>
    </w:p>
    <w:p w:rsidR="000B5AF1" w:rsidRDefault="000B5AF1" w:rsidP="000B5AF1"/>
    <w:p w:rsidR="00E1485E" w:rsidRPr="006462A8" w:rsidRDefault="00E1485E" w:rsidP="000809D1">
      <w:pPr>
        <w:pStyle w:val="Heading1"/>
      </w:pPr>
      <w:r w:rsidRPr="006462A8">
        <w:lastRenderedPageBreak/>
        <w:t xml:space="preserve">Appendices </w:t>
      </w:r>
    </w:p>
    <w:p w:rsidR="000809D1" w:rsidRDefault="000809D1" w:rsidP="000B5AF1"/>
    <w:p w:rsidR="00E1485E" w:rsidRPr="009114A3" w:rsidRDefault="00E1485E" w:rsidP="000B5AF1"/>
    <w:sectPr w:rsidR="00E1485E" w:rsidRPr="009114A3" w:rsidSect="003C6FF8">
      <w:headerReference w:type="default" r:id="rId12"/>
      <w:footerReference w:type="default" r:id="rId13"/>
      <w:pgSz w:w="12240" w:h="15840" w:code="1"/>
      <w:pgMar w:top="1440" w:right="1440" w:bottom="1440" w:left="1440" w:header="720" w:footer="86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1AE" w:rsidRDefault="00C501AE">
      <w:r>
        <w:separator/>
      </w:r>
    </w:p>
  </w:endnote>
  <w:endnote w:type="continuationSeparator" w:id="0">
    <w:p w:rsidR="00C501AE" w:rsidRDefault="00C5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F3A" w:rsidRDefault="003C1F3A" w:rsidP="00E1485E">
    <w:pPr>
      <w:pStyle w:val="Footer"/>
      <w:tabs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F3A" w:rsidRDefault="003C1F3A" w:rsidP="00E1485E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F616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1AE" w:rsidRDefault="00C501AE">
      <w:r>
        <w:separator/>
      </w:r>
    </w:p>
  </w:footnote>
  <w:footnote w:type="continuationSeparator" w:id="0">
    <w:p w:rsidR="00C501AE" w:rsidRDefault="00C50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F3A" w:rsidRDefault="003C1F3A" w:rsidP="00E1485E">
    <w:pPr>
      <w:pStyle w:val="Header"/>
      <w:tabs>
        <w:tab w:val="clear" w:pos="4320"/>
        <w:tab w:val="clear" w:pos="8640"/>
        <w:tab w:val="center" w:pos="4680"/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F3A" w:rsidRDefault="003C1F3A" w:rsidP="00E1485E">
    <w:pPr>
      <w:pStyle w:val="Header"/>
      <w:tabs>
        <w:tab w:val="clear" w:pos="4320"/>
        <w:tab w:val="clear" w:pos="864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C8C05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16D1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50CD2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166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C6C63D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2879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7A96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2C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748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2EE3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36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a1MDYwNzIxNzYxMjBV0lEKTi0uzszPAykwrAUA8OU3MCwAAAA="/>
  </w:docVars>
  <w:rsids>
    <w:rsidRoot w:val="009114A3"/>
    <w:rsid w:val="000076F1"/>
    <w:rsid w:val="00047674"/>
    <w:rsid w:val="00075DFE"/>
    <w:rsid w:val="000809D1"/>
    <w:rsid w:val="0008731E"/>
    <w:rsid w:val="000B5AF1"/>
    <w:rsid w:val="000D5929"/>
    <w:rsid w:val="000E033C"/>
    <w:rsid w:val="00104EBE"/>
    <w:rsid w:val="0011557E"/>
    <w:rsid w:val="00122DFF"/>
    <w:rsid w:val="00153D21"/>
    <w:rsid w:val="001D3147"/>
    <w:rsid w:val="001F10EB"/>
    <w:rsid w:val="001F75D9"/>
    <w:rsid w:val="00261BB5"/>
    <w:rsid w:val="00262ED5"/>
    <w:rsid w:val="00267860"/>
    <w:rsid w:val="002756F5"/>
    <w:rsid w:val="0028169D"/>
    <w:rsid w:val="0028422C"/>
    <w:rsid w:val="002C10C8"/>
    <w:rsid w:val="002D4135"/>
    <w:rsid w:val="002F3B94"/>
    <w:rsid w:val="003364FB"/>
    <w:rsid w:val="003400AC"/>
    <w:rsid w:val="003560A3"/>
    <w:rsid w:val="00371CFB"/>
    <w:rsid w:val="0038346C"/>
    <w:rsid w:val="003849C0"/>
    <w:rsid w:val="003A17E0"/>
    <w:rsid w:val="003C1F3A"/>
    <w:rsid w:val="003C6FF8"/>
    <w:rsid w:val="004619AF"/>
    <w:rsid w:val="00467739"/>
    <w:rsid w:val="004B7960"/>
    <w:rsid w:val="004D1972"/>
    <w:rsid w:val="004E0A53"/>
    <w:rsid w:val="00506D73"/>
    <w:rsid w:val="005332F8"/>
    <w:rsid w:val="00557331"/>
    <w:rsid w:val="0057262E"/>
    <w:rsid w:val="00587D17"/>
    <w:rsid w:val="00595A4A"/>
    <w:rsid w:val="005A302B"/>
    <w:rsid w:val="00606FEA"/>
    <w:rsid w:val="00620189"/>
    <w:rsid w:val="00640663"/>
    <w:rsid w:val="006512E9"/>
    <w:rsid w:val="00696349"/>
    <w:rsid w:val="006D5FF4"/>
    <w:rsid w:val="006F07FE"/>
    <w:rsid w:val="00752F49"/>
    <w:rsid w:val="0077120E"/>
    <w:rsid w:val="007F4B60"/>
    <w:rsid w:val="0080781E"/>
    <w:rsid w:val="00890A71"/>
    <w:rsid w:val="008D75D1"/>
    <w:rsid w:val="009114A3"/>
    <w:rsid w:val="009B6533"/>
    <w:rsid w:val="009F523A"/>
    <w:rsid w:val="00A00D58"/>
    <w:rsid w:val="00A375E1"/>
    <w:rsid w:val="00A41ED9"/>
    <w:rsid w:val="00A521DC"/>
    <w:rsid w:val="00A6404D"/>
    <w:rsid w:val="00A95689"/>
    <w:rsid w:val="00AA00E4"/>
    <w:rsid w:val="00AD5165"/>
    <w:rsid w:val="00AF52EF"/>
    <w:rsid w:val="00B03597"/>
    <w:rsid w:val="00B0723F"/>
    <w:rsid w:val="00BC4B21"/>
    <w:rsid w:val="00C30BA6"/>
    <w:rsid w:val="00C501AE"/>
    <w:rsid w:val="00C86A02"/>
    <w:rsid w:val="00CA1C50"/>
    <w:rsid w:val="00CB0CCC"/>
    <w:rsid w:val="00CB4156"/>
    <w:rsid w:val="00CD0276"/>
    <w:rsid w:val="00D1224F"/>
    <w:rsid w:val="00D56F47"/>
    <w:rsid w:val="00D63BEA"/>
    <w:rsid w:val="00DA3274"/>
    <w:rsid w:val="00DD71F3"/>
    <w:rsid w:val="00DF74BE"/>
    <w:rsid w:val="00E04BAC"/>
    <w:rsid w:val="00E06070"/>
    <w:rsid w:val="00E1485E"/>
    <w:rsid w:val="00E27F0A"/>
    <w:rsid w:val="00E3286B"/>
    <w:rsid w:val="00E42BED"/>
    <w:rsid w:val="00E46D0A"/>
    <w:rsid w:val="00E71130"/>
    <w:rsid w:val="00E93D1E"/>
    <w:rsid w:val="00ED24C3"/>
    <w:rsid w:val="00F34DEC"/>
    <w:rsid w:val="00F948B2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83A89"/>
  <w15:chartTrackingRefBased/>
  <w15:docId w15:val="{22DC6EB7-0D52-4CAC-B5DC-5B0063C2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5AF1"/>
    <w:pPr>
      <w:widowControl w:val="0"/>
      <w:tabs>
        <w:tab w:val="left" w:pos="720"/>
      </w:tabs>
      <w:spacing w:line="480" w:lineRule="auto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0B5AF1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0B5AF1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B5AF1"/>
    <w:pPr>
      <w:keepNext/>
      <w:outlineLvl w:val="2"/>
    </w:pPr>
    <w:rPr>
      <w:rFonts w:eastAsiaTheme="majorEastAsia" w:cstheme="majorBidi"/>
      <w:bCs/>
      <w:i/>
      <w:szCs w:val="26"/>
    </w:rPr>
  </w:style>
  <w:style w:type="paragraph" w:styleId="Heading4">
    <w:name w:val="heading 4"/>
    <w:basedOn w:val="Normal"/>
    <w:next w:val="Normal"/>
    <w:qFormat/>
    <w:rsid w:val="000B5AF1"/>
    <w:pPr>
      <w:keepNext/>
      <w:outlineLvl w:val="3"/>
    </w:pPr>
    <w:rPr>
      <w:bCs/>
      <w:i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9114A3"/>
    <w:rPr>
      <w:color w:val="0000FF"/>
      <w:u w:val="single"/>
    </w:rPr>
  </w:style>
  <w:style w:type="paragraph" w:styleId="Header">
    <w:name w:val="header"/>
    <w:basedOn w:val="Normal"/>
    <w:rsid w:val="00E148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485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485E"/>
  </w:style>
  <w:style w:type="character" w:customStyle="1" w:styleId="Heading3Char">
    <w:name w:val="Heading 3 Char"/>
    <w:basedOn w:val="DefaultParagraphFont"/>
    <w:link w:val="Heading3"/>
    <w:rsid w:val="000B5AF1"/>
    <w:rPr>
      <w:rFonts w:eastAsiaTheme="majorEastAsia" w:cstheme="majorBidi"/>
      <w:bCs/>
      <w:i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qpublic@blueu.ed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smithtickens@stateu.ed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mith-jones@greenext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TITLE PAGE</vt:lpstr>
    </vt:vector>
  </TitlesOfParts>
  <Company/>
  <LinksUpToDate>false</LinksUpToDate>
  <CharactersWithSpaces>1218</CharactersWithSpaces>
  <SharedDoc>false</SharedDoc>
  <HLinks>
    <vt:vector size="18" baseType="variant">
      <vt:variant>
        <vt:i4>3080285</vt:i4>
      </vt:variant>
      <vt:variant>
        <vt:i4>6</vt:i4>
      </vt:variant>
      <vt:variant>
        <vt:i4>0</vt:i4>
      </vt:variant>
      <vt:variant>
        <vt:i4>5</vt:i4>
      </vt:variant>
      <vt:variant>
        <vt:lpwstr>mailto:smith-jones@greenext.org</vt:lpwstr>
      </vt:variant>
      <vt:variant>
        <vt:lpwstr/>
      </vt:variant>
      <vt:variant>
        <vt:i4>7340102</vt:i4>
      </vt:variant>
      <vt:variant>
        <vt:i4>3</vt:i4>
      </vt:variant>
      <vt:variant>
        <vt:i4>0</vt:i4>
      </vt:variant>
      <vt:variant>
        <vt:i4>5</vt:i4>
      </vt:variant>
      <vt:variant>
        <vt:lpwstr>mailto:jqpublic@blueu.edu</vt:lpwstr>
      </vt:variant>
      <vt:variant>
        <vt:lpwstr/>
      </vt:variant>
      <vt:variant>
        <vt:i4>2490372</vt:i4>
      </vt:variant>
      <vt:variant>
        <vt:i4>0</vt:i4>
      </vt:variant>
      <vt:variant>
        <vt:i4>0</vt:i4>
      </vt:variant>
      <vt:variant>
        <vt:i4>5</vt:i4>
      </vt:variant>
      <vt:variant>
        <vt:lpwstr>mailto:asmithtickens@stateu.edu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TITLE PAGE</dc:title>
  <dc:subject/>
  <dc:creator>Amy Christian</dc:creator>
  <cp:keywords/>
  <dc:description/>
  <cp:lastModifiedBy>Amy Christian</cp:lastModifiedBy>
  <cp:revision>2</cp:revision>
  <dcterms:created xsi:type="dcterms:W3CDTF">2017-07-03T19:32:00Z</dcterms:created>
  <dcterms:modified xsi:type="dcterms:W3CDTF">2017-07-03T19:32:00Z</dcterms:modified>
</cp:coreProperties>
</file>